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490" w:rsidRPr="005C3490" w:rsidRDefault="005C3490" w:rsidP="005C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883EDE" w:rsidRPr="005C3490" w:rsidRDefault="00883EDE" w:rsidP="005C34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90">
        <w:rPr>
          <w:rFonts w:ascii="Times New Roman" w:hAnsi="Times New Roman" w:cs="Times New Roman"/>
          <w:b/>
          <w:sz w:val="24"/>
          <w:szCs w:val="24"/>
        </w:rPr>
        <w:t>Ужесточена ответственность за отдельные преступления в сфере миграции</w:t>
      </w:r>
    </w:p>
    <w:p w:rsidR="005C3490" w:rsidRDefault="005C3490" w:rsidP="005C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EDE" w:rsidRPr="005C3490" w:rsidRDefault="00883EDE" w:rsidP="005C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С 09.11.2024 вступили в силу изменения, внесенные в Уголовный кодекс РФ и Уголовно-процессуальный кодекс РФ, ужесточающие ответственность в сфере миграции.</w:t>
      </w:r>
    </w:p>
    <w:p w:rsidR="00883EDE" w:rsidRPr="005C3490" w:rsidRDefault="00883EDE" w:rsidP="005C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Теперь, за организацию незаконной миграции (ч. 1 ст. 322.1 УК РФ) предусмотрено наказание в виде лишения свободы на срок от 2 до 5 лет</w:t>
      </w:r>
    </w:p>
    <w:p w:rsidR="00883EDE" w:rsidRPr="005C3490" w:rsidRDefault="00883EDE" w:rsidP="005C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За организацию незаконной миграции, совершенной:</w:t>
      </w:r>
    </w:p>
    <w:p w:rsidR="00883EDE" w:rsidRPr="005C3490" w:rsidRDefault="00883EDE" w:rsidP="005C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а) группой лиц по предварительному сговору;</w:t>
      </w:r>
    </w:p>
    <w:p w:rsidR="00883EDE" w:rsidRPr="005C3490" w:rsidRDefault="00883EDE" w:rsidP="005C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б) лицом с использованием своего служебного положения;</w:t>
      </w:r>
    </w:p>
    <w:p w:rsidR="00883EDE" w:rsidRPr="005C3490" w:rsidRDefault="00883EDE" w:rsidP="005C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в) в целях совершения преступления на территории РФ либо с целью скрыть другое преступление или облегчить его совершение;</w:t>
      </w:r>
    </w:p>
    <w:p w:rsidR="00883EDE" w:rsidRPr="005C3490" w:rsidRDefault="00883EDE" w:rsidP="005C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г) с использованием поддельных документов, а равно с изъятием, сокрытием либо уничтожением документов, удостоверяющих личность;</w:t>
      </w:r>
    </w:p>
    <w:p w:rsidR="00883EDE" w:rsidRPr="005C3490" w:rsidRDefault="00883EDE" w:rsidP="005C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д) с использованием информационно-телекоммуникационных сетей, в том числе сети "Интернет", - предусмотрено наказание в виде лишения свободы на срок до 10 лет (ч. 2 ст. 322.1 УК РФ).</w:t>
      </w:r>
    </w:p>
    <w:p w:rsidR="00883EDE" w:rsidRPr="005C3490" w:rsidRDefault="00883EDE" w:rsidP="005C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Поправками введена ч. 3 ст. 322.1 УК РФ, предусматривающая ответственность за совершение деяний, установленных частями 1 или 2 статьи, организованной группой или в целях совершения тяжких или особо тяжких преступлений на территории России. За их совершение грозит лишение свободы на срок до 15 лет.</w:t>
      </w:r>
    </w:p>
    <w:p w:rsidR="00883EDE" w:rsidRPr="005C3490" w:rsidRDefault="00883EDE" w:rsidP="005C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3490">
        <w:rPr>
          <w:rFonts w:ascii="Times New Roman" w:hAnsi="Times New Roman" w:cs="Times New Roman"/>
          <w:sz w:val="24"/>
          <w:szCs w:val="24"/>
        </w:rPr>
        <w:t>Кроме того, за совершение вышеуказанных преступлений судами также может быть назначен дополнительный вид наказания - штраф и лишение права занимать определенные должности или заниматься определенной деятельностью.</w:t>
      </w:r>
    </w:p>
    <w:p w:rsidR="00883EDE" w:rsidRPr="005C3490" w:rsidRDefault="00883EDE" w:rsidP="005C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Увеличен максимальный срок наказания за фиктивную регистрацию и поставку на учет незаконных мигрантов (статьи 322.2, 322.3 УК РФ) - лишение свободы до 5 лет.</w:t>
      </w:r>
    </w:p>
    <w:p w:rsidR="00883EDE" w:rsidRPr="005C3490" w:rsidRDefault="00883EDE" w:rsidP="005C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Нелегальное пребывание на территории России отнесено к отягчающим обстоятельствам при совершении преступления.</w:t>
      </w:r>
    </w:p>
    <w:p w:rsidR="00914875" w:rsidRPr="005C3490" w:rsidRDefault="00883EDE" w:rsidP="005C34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 xml:space="preserve">Так же список обстоятельств, отягчающих наказание, предусмотренный ч.1 ст.63 УК РФ дополнен пунктом «у», а именно совершение преступления лицом, незаконно находящимся на территории Российской Федерации. Таким образом, </w:t>
      </w:r>
      <w:r w:rsidRPr="005C3490">
        <w:rPr>
          <w:rFonts w:ascii="Times New Roman" w:hAnsi="Times New Roman" w:cs="Times New Roman"/>
          <w:b/>
          <w:sz w:val="24"/>
          <w:szCs w:val="24"/>
        </w:rPr>
        <w:t>совершение преступления мигрантом, теперь влечет более строгую уголовную ответственность.</w:t>
      </w:r>
    </w:p>
    <w:sectPr w:rsidR="00914875" w:rsidRPr="005C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56"/>
    <w:rsid w:val="004F6956"/>
    <w:rsid w:val="005C3490"/>
    <w:rsid w:val="00883EDE"/>
    <w:rsid w:val="0091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41C0"/>
  <w15:chartTrackingRefBased/>
  <w15:docId w15:val="{8D5197FE-92FB-4DB3-8FC8-2F82EEFD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4</cp:revision>
  <dcterms:created xsi:type="dcterms:W3CDTF">2024-12-26T02:13:00Z</dcterms:created>
  <dcterms:modified xsi:type="dcterms:W3CDTF">2024-12-26T06:21:00Z</dcterms:modified>
</cp:coreProperties>
</file>